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Charlestown Recreation Department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Agenda 4/19/2022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5:30-7:00 Rec Office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last month's 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 (diane)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Directors update (kelly)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Patch Park clean up day timeline/volunteer forms/needs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screen summer dates (shelly)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OHD events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UMPIRES needed/ field lining volunteers??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