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E8" w:rsidRPr="003568CB" w:rsidRDefault="003568CB" w:rsidP="003568CB">
      <w:pPr>
        <w:jc w:val="center"/>
        <w:rPr>
          <w:rFonts w:asciiTheme="majorHAnsi" w:hAnsiTheme="majorHAnsi"/>
          <w:b/>
          <w:sz w:val="32"/>
        </w:rPr>
      </w:pPr>
      <w:r w:rsidRPr="003568CB">
        <w:rPr>
          <w:rFonts w:asciiTheme="majorHAnsi" w:hAnsiTheme="majorHAnsi"/>
          <w:b/>
          <w:sz w:val="32"/>
        </w:rPr>
        <w:t>Charlestown Heritage and Historic District Commission</w:t>
      </w:r>
    </w:p>
    <w:p w:rsidR="003568CB" w:rsidRPr="003568CB" w:rsidRDefault="003568CB" w:rsidP="003568CB">
      <w:pPr>
        <w:jc w:val="center"/>
        <w:rPr>
          <w:sz w:val="28"/>
        </w:rPr>
      </w:pPr>
      <w:r w:rsidRPr="003568CB">
        <w:rPr>
          <w:sz w:val="28"/>
        </w:rPr>
        <w:t>November 24, 2020 Unapproved Minutes</w:t>
      </w:r>
    </w:p>
    <w:p w:rsidR="003568CB" w:rsidRPr="000F7184" w:rsidRDefault="003568CB">
      <w:pPr>
        <w:rPr>
          <w:sz w:val="24"/>
          <w:szCs w:val="24"/>
        </w:rPr>
      </w:pPr>
      <w:r w:rsidRPr="000F7184">
        <w:rPr>
          <w:sz w:val="24"/>
          <w:szCs w:val="24"/>
        </w:rPr>
        <w:t xml:space="preserve">Present: Duane </w:t>
      </w:r>
      <w:proofErr w:type="spellStart"/>
      <w:r w:rsidRPr="000F7184">
        <w:rPr>
          <w:sz w:val="24"/>
          <w:szCs w:val="24"/>
        </w:rPr>
        <w:t>Wetherby</w:t>
      </w:r>
      <w:proofErr w:type="spellEnd"/>
      <w:r w:rsidRPr="000F7184">
        <w:rPr>
          <w:sz w:val="24"/>
          <w:szCs w:val="24"/>
        </w:rPr>
        <w:t>, Joyce Higgins, Phil Turner, John Streeter (ex officio - Selectboard)</w:t>
      </w:r>
    </w:p>
    <w:p w:rsidR="003568CB" w:rsidRDefault="003568CB">
      <w:pPr>
        <w:rPr>
          <w:sz w:val="24"/>
          <w:szCs w:val="24"/>
        </w:rPr>
      </w:pPr>
      <w:r w:rsidRPr="000F7184">
        <w:rPr>
          <w:sz w:val="24"/>
          <w:szCs w:val="24"/>
        </w:rPr>
        <w:t xml:space="preserve">The meeting came to order at &amp;:10 PM </w:t>
      </w:r>
      <w:proofErr w:type="gramStart"/>
      <w:r w:rsidRPr="000F7184">
        <w:rPr>
          <w:sz w:val="24"/>
          <w:szCs w:val="24"/>
        </w:rPr>
        <w:t>The</w:t>
      </w:r>
      <w:proofErr w:type="gramEnd"/>
      <w:r w:rsidRPr="000F7184">
        <w:rPr>
          <w:sz w:val="24"/>
          <w:szCs w:val="24"/>
        </w:rPr>
        <w:t xml:space="preserve"> October minutes were approved 3-0.  (Joyce Higgins moved, Phil Turner seconded)</w:t>
      </w:r>
    </w:p>
    <w:p w:rsidR="000F7184" w:rsidRDefault="000F7184" w:rsidP="000F7184">
      <w:pPr>
        <w:rPr>
          <w:sz w:val="24"/>
          <w:szCs w:val="24"/>
        </w:rPr>
      </w:pPr>
      <w:r>
        <w:rPr>
          <w:sz w:val="24"/>
          <w:szCs w:val="24"/>
        </w:rPr>
        <w:t xml:space="preserve">The treasurer’s report was distributed and approved 3-0.  (Duane </w:t>
      </w:r>
      <w:proofErr w:type="spellStart"/>
      <w:r>
        <w:rPr>
          <w:sz w:val="24"/>
          <w:szCs w:val="24"/>
        </w:rPr>
        <w:t>Weatherby</w:t>
      </w:r>
      <w:proofErr w:type="spellEnd"/>
      <w:r w:rsidRPr="000F7184">
        <w:rPr>
          <w:sz w:val="24"/>
          <w:szCs w:val="24"/>
        </w:rPr>
        <w:t xml:space="preserve"> moved, Phil Turner seconded)</w:t>
      </w:r>
    </w:p>
    <w:p w:rsidR="000F7184" w:rsidRDefault="000F7184" w:rsidP="000F7184">
      <w:pPr>
        <w:rPr>
          <w:sz w:val="24"/>
          <w:szCs w:val="24"/>
        </w:rPr>
      </w:pPr>
      <w:r>
        <w:rPr>
          <w:sz w:val="24"/>
          <w:szCs w:val="24"/>
        </w:rPr>
        <w:t xml:space="preserve">The invoice for the </w:t>
      </w:r>
      <w:r w:rsidR="00DE79C7">
        <w:rPr>
          <w:sz w:val="24"/>
          <w:szCs w:val="24"/>
        </w:rPr>
        <w:t xml:space="preserve">$5,500 </w:t>
      </w:r>
      <w:r>
        <w:rPr>
          <w:sz w:val="24"/>
          <w:szCs w:val="24"/>
        </w:rPr>
        <w:t xml:space="preserve">down-payment on the cannon enclosure was approved 5-0.  (Duane </w:t>
      </w:r>
      <w:proofErr w:type="spellStart"/>
      <w:r>
        <w:rPr>
          <w:sz w:val="24"/>
          <w:szCs w:val="24"/>
        </w:rPr>
        <w:t>Wetherby</w:t>
      </w:r>
      <w:proofErr w:type="spellEnd"/>
      <w:r w:rsidRPr="000F7184">
        <w:rPr>
          <w:sz w:val="24"/>
          <w:szCs w:val="24"/>
        </w:rPr>
        <w:t xml:space="preserve"> moved, </w:t>
      </w:r>
      <w:r>
        <w:rPr>
          <w:sz w:val="24"/>
          <w:szCs w:val="24"/>
        </w:rPr>
        <w:t>Joyce Higgins</w:t>
      </w:r>
      <w:r w:rsidRPr="000F7184">
        <w:rPr>
          <w:sz w:val="24"/>
          <w:szCs w:val="24"/>
        </w:rPr>
        <w:t xml:space="preserve"> seconded</w:t>
      </w:r>
      <w:proofErr w:type="gramStart"/>
      <w:r>
        <w:rPr>
          <w:sz w:val="24"/>
          <w:szCs w:val="24"/>
        </w:rPr>
        <w:t xml:space="preserve">. </w:t>
      </w:r>
      <w:proofErr w:type="gramEnd"/>
      <w:r>
        <w:rPr>
          <w:sz w:val="24"/>
          <w:szCs w:val="24"/>
        </w:rPr>
        <w:t xml:space="preserve">Wes Van </w:t>
      </w:r>
      <w:proofErr w:type="spellStart"/>
      <w:r>
        <w:rPr>
          <w:sz w:val="24"/>
          <w:szCs w:val="24"/>
        </w:rPr>
        <w:t>Velser</w:t>
      </w:r>
      <w:proofErr w:type="spellEnd"/>
      <w:r>
        <w:rPr>
          <w:sz w:val="24"/>
          <w:szCs w:val="24"/>
        </w:rPr>
        <w:t xml:space="preserve"> and Joann approved by proxy.</w:t>
      </w:r>
      <w:r w:rsidRPr="000F7184">
        <w:rPr>
          <w:sz w:val="24"/>
          <w:szCs w:val="24"/>
        </w:rPr>
        <w:t>)</w:t>
      </w:r>
    </w:p>
    <w:p w:rsidR="00DE79C7" w:rsidRDefault="00DE79C7" w:rsidP="000F7184">
      <w:pPr>
        <w:rPr>
          <w:sz w:val="24"/>
          <w:szCs w:val="24"/>
        </w:rPr>
      </w:pPr>
      <w:r>
        <w:rPr>
          <w:sz w:val="24"/>
          <w:szCs w:val="24"/>
        </w:rPr>
        <w:t>A discussion ensued about the 2021 budget. John Streeter indicated that Duane should request a meeting from Nancy Houghton of the Finance Committee.  The Finance Committee is meeting on Monday evenings at the Community Room.</w:t>
      </w:r>
    </w:p>
    <w:p w:rsidR="00DE79C7" w:rsidRDefault="00DE79C7" w:rsidP="000F7184">
      <w:pPr>
        <w:rPr>
          <w:sz w:val="24"/>
          <w:szCs w:val="24"/>
        </w:rPr>
      </w:pPr>
      <w:r>
        <w:rPr>
          <w:sz w:val="24"/>
          <w:szCs w:val="24"/>
        </w:rPr>
        <w:t>It was also discussed and recommended that the Town needs to have a chapter written into the new Master Plan on Historical Resources.  Phil Turner agreed to work on that after his work on the Economic Development Task Force and Public Utilities Task Force is essentially complete.</w:t>
      </w:r>
    </w:p>
    <w:p w:rsidR="00DE79C7" w:rsidRDefault="00DE79C7" w:rsidP="000F7184">
      <w:pPr>
        <w:rPr>
          <w:sz w:val="24"/>
          <w:szCs w:val="24"/>
        </w:rPr>
      </w:pPr>
      <w:r>
        <w:rPr>
          <w:sz w:val="24"/>
          <w:szCs w:val="24"/>
        </w:rPr>
        <w:t>Meeting adjourned at 8:30 PM</w:t>
      </w:r>
    </w:p>
    <w:p w:rsidR="00DE79C7" w:rsidRDefault="00DE79C7" w:rsidP="000F718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DE79C7" w:rsidRDefault="00DE79C7" w:rsidP="000F718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Philip Turner, Acting Secretary</w:t>
      </w:r>
    </w:p>
    <w:p w:rsidR="000F7184" w:rsidRDefault="000F7184" w:rsidP="000F7184">
      <w:pPr>
        <w:rPr>
          <w:sz w:val="24"/>
          <w:szCs w:val="24"/>
        </w:rPr>
      </w:pPr>
    </w:p>
    <w:p w:rsidR="000F7184" w:rsidRPr="000F7184" w:rsidRDefault="000F7184">
      <w:pPr>
        <w:rPr>
          <w:sz w:val="24"/>
          <w:szCs w:val="24"/>
        </w:rPr>
      </w:pPr>
    </w:p>
    <w:sectPr w:rsidR="000F7184" w:rsidRPr="000F7184" w:rsidSect="00353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8CB"/>
    <w:rsid w:val="000F7184"/>
    <w:rsid w:val="003530E8"/>
    <w:rsid w:val="003568CB"/>
    <w:rsid w:val="007A323C"/>
    <w:rsid w:val="00DE79C7"/>
    <w:rsid w:val="00FB5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2020-11-25T02:08:00Z</dcterms:created>
  <dcterms:modified xsi:type="dcterms:W3CDTF">2020-11-25T02:26:00Z</dcterms:modified>
</cp:coreProperties>
</file>